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4EAC4" w14:textId="08BFD930" w:rsidR="003E33D3" w:rsidRPr="00F951FF" w:rsidRDefault="008D081A">
      <w:pPr>
        <w:widowControl w:val="0"/>
        <w:rPr>
          <w:rFonts w:ascii="IOI Light" w:hAnsi="IOI Light" w:cs="Tahoma"/>
          <w:sz w:val="28"/>
          <w:lang w:val="de-DE"/>
        </w:rPr>
      </w:pPr>
      <w:bookmarkStart w:id="0" w:name="Donegal"/>
      <w:r w:rsidRPr="00F951FF">
        <w:rPr>
          <w:rFonts w:ascii="IOI Light" w:hAnsi="IOI Light" w:cs="Tahoma"/>
          <w:b/>
          <w:sz w:val="28"/>
          <w:lang w:val="de-DE"/>
        </w:rPr>
        <w:t>County Donegal: e</w:t>
      </w:r>
      <w:r w:rsidR="000771F8" w:rsidRPr="00F951FF">
        <w:rPr>
          <w:rFonts w:ascii="IOI Light" w:hAnsi="IOI Light" w:cs="Tahoma"/>
          <w:b/>
          <w:sz w:val="28"/>
          <w:lang w:val="de-DE"/>
        </w:rPr>
        <w:t>in</w:t>
      </w:r>
      <w:bookmarkEnd w:id="0"/>
      <w:r w:rsidR="000771F8" w:rsidRPr="00F951FF">
        <w:rPr>
          <w:rFonts w:ascii="IOI Light" w:hAnsi="IOI Light" w:cs="Tahoma"/>
          <w:b/>
          <w:sz w:val="28"/>
          <w:lang w:val="de-DE"/>
        </w:rPr>
        <w:t xml:space="preserve"> Geheimtipp ganz groß</w:t>
      </w:r>
    </w:p>
    <w:p w14:paraId="5DD4EAC5" w14:textId="75D6B1E2" w:rsidR="003E33D3" w:rsidRPr="00147105" w:rsidRDefault="008D081A">
      <w:pPr>
        <w:widowControl w:val="0"/>
        <w:rPr>
          <w:rFonts w:ascii="IOI Light" w:hAnsi="IOI Light" w:cs="Tahoma"/>
          <w:sz w:val="28"/>
          <w:lang w:val="de-DE"/>
        </w:rPr>
      </w:pPr>
      <w:r w:rsidRPr="00F951FF">
        <w:rPr>
          <w:rFonts w:ascii="IOI Light" w:hAnsi="IOI Light" w:cs="Tahoma"/>
          <w:sz w:val="28"/>
          <w:lang w:val="de-DE"/>
        </w:rPr>
        <w:t xml:space="preserve">Die </w:t>
      </w:r>
      <w:r w:rsidR="000771F8" w:rsidRPr="00F951FF">
        <w:rPr>
          <w:rFonts w:ascii="IOI Light" w:hAnsi="IOI Light" w:cs="Tahoma"/>
          <w:sz w:val="28"/>
          <w:lang w:val="de-DE"/>
        </w:rPr>
        <w:t xml:space="preserve">Region im Nordwesten der irischen Insel </w:t>
      </w:r>
      <w:r w:rsidRPr="00F951FF">
        <w:rPr>
          <w:rFonts w:ascii="IOI Light" w:hAnsi="IOI Light" w:cs="Tahoma"/>
          <w:sz w:val="28"/>
          <w:lang w:val="de-DE"/>
        </w:rPr>
        <w:t xml:space="preserve">zählt </w:t>
      </w:r>
      <w:r w:rsidR="000771F8">
        <w:rPr>
          <w:rFonts w:ascii="IOI Light" w:hAnsi="IOI Light" w:cs="Tahoma"/>
          <w:sz w:val="28"/>
          <w:lang w:val="de-DE"/>
        </w:rPr>
        <w:t xml:space="preserve">dank ihrer Ursprünglichkeit </w:t>
      </w:r>
      <w:r w:rsidR="000771F8" w:rsidRPr="00F951FF">
        <w:rPr>
          <w:rFonts w:ascii="IOI Light" w:hAnsi="IOI Light" w:cs="Tahoma"/>
          <w:sz w:val="28"/>
          <w:lang w:val="de-DE"/>
        </w:rPr>
        <w:t xml:space="preserve">zu </w:t>
      </w:r>
      <w:r w:rsidR="00F951FF">
        <w:rPr>
          <w:rFonts w:ascii="IOI Light" w:hAnsi="IOI Light" w:cs="Tahoma"/>
          <w:sz w:val="28"/>
          <w:lang w:val="de-DE"/>
        </w:rPr>
        <w:t>den</w:t>
      </w:r>
      <w:r w:rsidR="000771F8" w:rsidRPr="00F951FF">
        <w:rPr>
          <w:rFonts w:ascii="IOI Light" w:hAnsi="IOI Light" w:cs="Tahoma"/>
          <w:sz w:val="28"/>
          <w:lang w:val="de-DE"/>
        </w:rPr>
        <w:t xml:space="preserve"> weltweiten Trend-Reisezielen für 2025</w:t>
      </w:r>
      <w:r w:rsidR="00E3457B">
        <w:rPr>
          <w:rFonts w:ascii="IOI Light" w:hAnsi="IOI Light" w:cs="Tahoma"/>
          <w:sz w:val="28"/>
          <w:lang w:val="de-DE"/>
        </w:rPr>
        <w:t xml:space="preserve"> </w:t>
      </w:r>
    </w:p>
    <w:p w14:paraId="5DD4EAC7" w14:textId="20F2666B" w:rsidR="003E33D3" w:rsidRPr="00147105" w:rsidRDefault="000771F8">
      <w:pPr>
        <w:widowControl w:val="0"/>
        <w:rPr>
          <w:rFonts w:ascii="IOI Light" w:hAnsi="IOI Light" w:cs="Tahoma"/>
          <w:sz w:val="24"/>
          <w:lang w:val="de-DE"/>
        </w:rPr>
      </w:pPr>
      <w:r w:rsidRPr="00147105">
        <w:rPr>
          <w:rFonts w:ascii="IOI Light" w:hAnsi="IOI Light" w:cs="Tahoma"/>
          <w:b/>
          <w:sz w:val="24"/>
          <w:lang w:val="de-DE"/>
        </w:rPr>
        <w:t xml:space="preserve">Frankfurt am Main, </w:t>
      </w:r>
      <w:r w:rsidR="00815200" w:rsidRPr="00147105">
        <w:rPr>
          <w:rFonts w:ascii="IOI Light" w:hAnsi="IOI Light" w:cs="Tahoma"/>
          <w:b/>
          <w:sz w:val="24"/>
          <w:lang w:val="de-DE"/>
        </w:rPr>
        <w:t>10</w:t>
      </w:r>
      <w:r w:rsidRPr="00147105">
        <w:rPr>
          <w:rFonts w:ascii="IOI Light" w:hAnsi="IOI Light" w:cs="Tahoma"/>
          <w:b/>
          <w:sz w:val="24"/>
          <w:lang w:val="de-DE"/>
        </w:rPr>
        <w:t>.1</w:t>
      </w:r>
      <w:r w:rsidR="00815200" w:rsidRPr="00147105">
        <w:rPr>
          <w:rFonts w:ascii="IOI Light" w:hAnsi="IOI Light" w:cs="Tahoma"/>
          <w:b/>
          <w:sz w:val="24"/>
          <w:lang w:val="de-DE"/>
        </w:rPr>
        <w:t>2</w:t>
      </w:r>
      <w:r w:rsidRPr="00147105">
        <w:rPr>
          <w:rFonts w:ascii="IOI Light" w:hAnsi="IOI Light" w:cs="Tahoma"/>
          <w:b/>
          <w:sz w:val="24"/>
          <w:lang w:val="de-DE"/>
        </w:rPr>
        <w:t>.2024</w:t>
      </w:r>
      <w:r w:rsidRPr="00147105">
        <w:rPr>
          <w:rFonts w:ascii="IOI Light" w:hAnsi="IOI Light" w:cs="Tahoma"/>
          <w:sz w:val="24"/>
          <w:lang w:val="de-DE"/>
        </w:rPr>
        <w:t xml:space="preserve"> – Mit einem Anstieg der Suchanfragen um 164 Prozent in der ersten Jahreshälfte 2024 hat es die </w:t>
      </w:r>
      <w:hyperlink r:id="rId9" w:history="1">
        <w:r w:rsidRPr="00D93DE0">
          <w:rPr>
            <w:rStyle w:val="Hyperlink"/>
            <w:rFonts w:ascii="IOI Light" w:hAnsi="IOI Light" w:cs="Tahoma"/>
            <w:b/>
            <w:sz w:val="24"/>
            <w:lang w:val="de-DE"/>
          </w:rPr>
          <w:t>Region Don</w:t>
        </w:r>
        <w:r w:rsidRPr="00D93DE0">
          <w:rPr>
            <w:rStyle w:val="Hyperlink"/>
            <w:rFonts w:ascii="IOI Light" w:hAnsi="IOI Light" w:cs="Tahoma"/>
            <w:b/>
            <w:sz w:val="24"/>
            <w:lang w:val="de-DE"/>
          </w:rPr>
          <w:t>e</w:t>
        </w:r>
        <w:r w:rsidRPr="00D93DE0">
          <w:rPr>
            <w:rStyle w:val="Hyperlink"/>
            <w:rFonts w:ascii="IOI Light" w:hAnsi="IOI Light" w:cs="Tahoma"/>
            <w:b/>
            <w:sz w:val="24"/>
            <w:lang w:val="de-DE"/>
          </w:rPr>
          <w:t>gal</w:t>
        </w:r>
      </w:hyperlink>
      <w:r w:rsidRPr="00147105">
        <w:rPr>
          <w:rFonts w:ascii="IOI Light" w:hAnsi="IOI Light" w:cs="Tahoma"/>
          <w:sz w:val="24"/>
          <w:lang w:val="de-DE"/>
        </w:rPr>
        <w:t xml:space="preserve"> im Nordwesten der irischen Insel in einem Ranking der Top-Reiseziele für 2025 auf den achten Platz geschafft. Ausgewertet hat die Daten das Flugportal Skyscanner. Grundlage der Auswertung war laut Skyscanner ein Vergleich der Suchdaten nach verschiedenen Destinationen zwischen Januar und Juni 2024 mit demselben Zeitraum des Vorjahres, wobei die Destination Donegal weit mehr als doppelt so viele Interessentinnen und Interessenten für Suchanfragen inspiriert hat. Und auch, wenn es aus Deutschland aktuell keine direkten Flugverbindungen zum kleinen </w:t>
      </w:r>
      <w:hyperlink r:id="rId10" w:history="1">
        <w:r w:rsidRPr="00147105">
          <w:rPr>
            <w:rStyle w:val="Hyperlink"/>
            <w:rFonts w:ascii="IOI Light" w:hAnsi="IOI Light" w:cs="Tahoma"/>
            <w:b/>
            <w:sz w:val="24"/>
            <w:lang w:val="de-DE"/>
          </w:rPr>
          <w:t>Donegal Airport</w:t>
        </w:r>
      </w:hyperlink>
      <w:r w:rsidRPr="00147105">
        <w:rPr>
          <w:rFonts w:ascii="IOI Light" w:hAnsi="IOI Light" w:cs="Tahoma"/>
          <w:sz w:val="24"/>
          <w:lang w:val="de-DE"/>
        </w:rPr>
        <w:t xml:space="preserve"> ganz im Norden der Region gibt, ist die Anreise in die vielseitige Region doch relativ einfach. </w:t>
      </w:r>
    </w:p>
    <w:p w14:paraId="5DD4EAC8" w14:textId="79304BCA" w:rsidR="003E33D3" w:rsidRPr="00147105" w:rsidRDefault="000771F8">
      <w:pPr>
        <w:widowControl w:val="0"/>
        <w:rPr>
          <w:rFonts w:ascii="IOI Light" w:hAnsi="IOI Light" w:cs="Tahoma"/>
          <w:sz w:val="24"/>
          <w:lang w:val="de-DE"/>
        </w:rPr>
      </w:pPr>
      <w:r w:rsidRPr="00147105">
        <w:rPr>
          <w:rFonts w:ascii="IOI Light" w:hAnsi="IOI Light" w:cs="Tahoma"/>
          <w:sz w:val="24"/>
          <w:lang w:val="de-DE"/>
        </w:rPr>
        <w:t xml:space="preserve">So gibt es nicht nur zweimal täglich Direktflüge ab Dublin, sondern auch </w:t>
      </w:r>
      <w:hyperlink r:id="rId11" w:history="1">
        <w:r w:rsidRPr="005D6005">
          <w:rPr>
            <w:rStyle w:val="Hyperlink"/>
            <w:rFonts w:ascii="IOI Light" w:hAnsi="IOI Light" w:cs="Tahoma"/>
            <w:b/>
            <w:sz w:val="24"/>
            <w:lang w:val="de-DE"/>
          </w:rPr>
          <w:t>mehrere Busver</w:t>
        </w:r>
        <w:r w:rsidRPr="005D6005">
          <w:rPr>
            <w:rStyle w:val="Hyperlink"/>
            <w:rFonts w:ascii="IOI Light" w:hAnsi="IOI Light" w:cs="Tahoma"/>
            <w:b/>
            <w:sz w:val="24"/>
            <w:lang w:val="de-DE"/>
          </w:rPr>
          <w:t>b</w:t>
        </w:r>
        <w:r w:rsidRPr="005D6005">
          <w:rPr>
            <w:rStyle w:val="Hyperlink"/>
            <w:rFonts w:ascii="IOI Light" w:hAnsi="IOI Light" w:cs="Tahoma"/>
            <w:b/>
            <w:sz w:val="24"/>
            <w:lang w:val="de-DE"/>
          </w:rPr>
          <w:t>indungen</w:t>
        </w:r>
      </w:hyperlink>
      <w:r w:rsidRPr="00147105">
        <w:rPr>
          <w:rFonts w:ascii="IOI Light" w:hAnsi="IOI Light" w:cs="Tahoma"/>
          <w:sz w:val="24"/>
          <w:lang w:val="de-DE"/>
        </w:rPr>
        <w:t xml:space="preserve"> täglich. Die starten nicht nur an der Bushaltestelle am Hauptstadtflughafen, sondern am in der City gelegenen Fernbus-Terminal Busaras. Von </w:t>
      </w:r>
      <w:hyperlink r:id="rId12" w:history="1">
        <w:r w:rsidRPr="00E722FD">
          <w:rPr>
            <w:rStyle w:val="Hyperlink"/>
            <w:rFonts w:ascii="IOI Light" w:hAnsi="IOI Light" w:cs="Tahoma"/>
            <w:b/>
            <w:sz w:val="24"/>
            <w:lang w:val="de-DE"/>
          </w:rPr>
          <w:t>Du</w:t>
        </w:r>
        <w:r w:rsidRPr="00E722FD">
          <w:rPr>
            <w:rStyle w:val="Hyperlink"/>
            <w:rFonts w:ascii="IOI Light" w:hAnsi="IOI Light" w:cs="Tahoma"/>
            <w:b/>
            <w:sz w:val="24"/>
            <w:lang w:val="de-DE"/>
          </w:rPr>
          <w:t>b</w:t>
        </w:r>
        <w:r w:rsidRPr="00E722FD">
          <w:rPr>
            <w:rStyle w:val="Hyperlink"/>
            <w:rFonts w:ascii="IOI Light" w:hAnsi="IOI Light" w:cs="Tahoma"/>
            <w:b/>
            <w:sz w:val="24"/>
            <w:lang w:val="de-DE"/>
          </w:rPr>
          <w:t>lin</w:t>
        </w:r>
      </w:hyperlink>
      <w:r w:rsidRPr="00147105">
        <w:rPr>
          <w:rFonts w:ascii="IOI Light" w:hAnsi="IOI Light" w:cs="Tahoma"/>
          <w:sz w:val="24"/>
          <w:lang w:val="de-DE"/>
        </w:rPr>
        <w:t xml:space="preserve"> in die Kleinstadt Donegal, die mit der Region den Namen teilt, ist man im Expressbus gute 3,5 Stunden unterwegs, Tickets gibt es ab 17 Euro. </w:t>
      </w:r>
    </w:p>
    <w:p w14:paraId="5DD4EAC9" w14:textId="0E38E8D1" w:rsidR="003E33D3" w:rsidRPr="00147105" w:rsidRDefault="000771F8">
      <w:pPr>
        <w:widowControl w:val="0"/>
        <w:rPr>
          <w:rFonts w:ascii="IOI Light" w:hAnsi="IOI Light" w:cs="Tahoma"/>
          <w:sz w:val="24"/>
          <w:lang w:val="de-DE"/>
        </w:rPr>
      </w:pPr>
      <w:r w:rsidRPr="00147105">
        <w:rPr>
          <w:rFonts w:ascii="IOI Light" w:hAnsi="IOI Light" w:cs="Tahoma"/>
          <w:sz w:val="24"/>
          <w:lang w:val="de-DE"/>
        </w:rPr>
        <w:t>Und Gründe, die Region zu besuchen und zum Beispiel mit dem Mietwagen oder den verschiedenen Regionalbuslinien auf Erkundungstour zu gehen, gibt es genügend. Vo</w:t>
      </w:r>
      <w:r w:rsidR="00730502" w:rsidRPr="00147105">
        <w:rPr>
          <w:rFonts w:ascii="IOI Light" w:hAnsi="IOI Light" w:cs="Tahoma"/>
          <w:sz w:val="24"/>
          <w:lang w:val="de-DE"/>
        </w:rPr>
        <w:t>n</w:t>
      </w:r>
      <w:r w:rsidRPr="00147105">
        <w:rPr>
          <w:rFonts w:ascii="IOI Light" w:hAnsi="IOI Light" w:cs="Tahoma"/>
          <w:sz w:val="24"/>
          <w:lang w:val="de-DE"/>
        </w:rPr>
        <w:t xml:space="preserve"> Irlands nördlichstem </w:t>
      </w:r>
      <w:hyperlink r:id="rId13" w:history="1">
        <w:r w:rsidRPr="00147105">
          <w:rPr>
            <w:rStyle w:val="Hyperlink"/>
            <w:rFonts w:ascii="IOI Light" w:hAnsi="IOI Light" w:cs="Tahoma"/>
            <w:b/>
            <w:sz w:val="24"/>
            <w:lang w:val="de-DE"/>
          </w:rPr>
          <w:t>Nationalpark Glenveagh</w:t>
        </w:r>
      </w:hyperlink>
      <w:r w:rsidRPr="00147105">
        <w:rPr>
          <w:rFonts w:ascii="IOI Light" w:hAnsi="IOI Light" w:cs="Tahoma"/>
          <w:sz w:val="24"/>
          <w:lang w:val="de-DE"/>
        </w:rPr>
        <w:t xml:space="preserve">, über charmante Städte, Fischerorte und faszinierende Wasserfälle bis hin zu einigen der besten Surfspots der Insel. Zwischen alldem gilt Donegal – trotz Suchtrend 2024 – nach wie vor als echter Geheimtipp. </w:t>
      </w:r>
    </w:p>
    <w:p w14:paraId="5DD4EACA" w14:textId="7F35B809" w:rsidR="003E33D3" w:rsidRPr="00147105" w:rsidRDefault="000771F8">
      <w:pPr>
        <w:widowControl w:val="0"/>
        <w:rPr>
          <w:rFonts w:ascii="IOI Light" w:hAnsi="IOI Light" w:cs="Tahoma"/>
          <w:sz w:val="24"/>
          <w:lang w:val="de-DE"/>
        </w:rPr>
      </w:pPr>
      <w:r w:rsidRPr="00147105">
        <w:rPr>
          <w:rFonts w:ascii="IOI Light" w:hAnsi="IOI Light" w:cs="Tahoma"/>
          <w:sz w:val="24"/>
          <w:lang w:val="de-DE"/>
        </w:rPr>
        <w:t xml:space="preserve">Für einen ersten Eindruck von der Vielseitigkeit Donegals hält man sich am besten an den </w:t>
      </w:r>
      <w:hyperlink r:id="rId14" w:history="1">
        <w:r w:rsidRPr="008426C3">
          <w:rPr>
            <w:rStyle w:val="Hyperlink"/>
            <w:rFonts w:ascii="IOI Light" w:hAnsi="IOI Light" w:cs="Tahoma"/>
            <w:b/>
            <w:sz w:val="24"/>
            <w:lang w:val="de-DE"/>
          </w:rPr>
          <w:t xml:space="preserve">Wild </w:t>
        </w:r>
        <w:r w:rsidRPr="008426C3">
          <w:rPr>
            <w:rStyle w:val="Hyperlink"/>
            <w:rFonts w:ascii="IOI Light" w:hAnsi="IOI Light" w:cs="Tahoma"/>
            <w:b/>
            <w:sz w:val="24"/>
            <w:lang w:val="de-DE"/>
          </w:rPr>
          <w:t>A</w:t>
        </w:r>
        <w:r w:rsidRPr="008426C3">
          <w:rPr>
            <w:rStyle w:val="Hyperlink"/>
            <w:rFonts w:ascii="IOI Light" w:hAnsi="IOI Light" w:cs="Tahoma"/>
            <w:b/>
            <w:sz w:val="24"/>
            <w:lang w:val="de-DE"/>
          </w:rPr>
          <w:t>tantic Way</w:t>
        </w:r>
      </w:hyperlink>
      <w:r w:rsidRPr="00147105">
        <w:rPr>
          <w:rFonts w:ascii="IOI Light" w:hAnsi="IOI Light" w:cs="Tahoma"/>
          <w:sz w:val="24"/>
          <w:lang w:val="de-DE"/>
        </w:rPr>
        <w:t xml:space="preserve">, die legendäre irische Küstenroute, die von Norden nach Süden auf rund 2500 Kilometern über die schönsten Straßen der irischen Westküste führt. Rund ein Fünftel davon legt sie nach ihrem Start im Grenzörtchen Muff, nördlich von </w:t>
      </w:r>
      <w:hyperlink r:id="rId15" w:history="1">
        <w:r w:rsidRPr="006C2856">
          <w:rPr>
            <w:rStyle w:val="Hyperlink"/>
            <w:rFonts w:ascii="IOI Light" w:hAnsi="IOI Light" w:cs="Tahoma"/>
            <w:b/>
            <w:sz w:val="24"/>
            <w:lang w:val="de-DE"/>
          </w:rPr>
          <w:t>Derry</w:t>
        </w:r>
        <w:r w:rsidR="00D74729" w:rsidRPr="006C2856">
          <w:rPr>
            <w:rStyle w:val="Hyperlink"/>
            <w:rFonts w:ascii="IOI Light" w:hAnsi="IOI Light" w:cs="Tahoma"/>
            <w:b/>
            <w:sz w:val="24"/>
            <w:lang w:val="de-DE"/>
          </w:rPr>
          <w:t>~</w:t>
        </w:r>
        <w:r w:rsidRPr="006C2856">
          <w:rPr>
            <w:rStyle w:val="Hyperlink"/>
            <w:rFonts w:ascii="IOI Light" w:hAnsi="IOI Light" w:cs="Tahoma"/>
            <w:b/>
            <w:sz w:val="24"/>
            <w:lang w:val="de-DE"/>
          </w:rPr>
          <w:t>Lon</w:t>
        </w:r>
        <w:r w:rsidRPr="006C2856">
          <w:rPr>
            <w:rStyle w:val="Hyperlink"/>
            <w:rFonts w:ascii="IOI Light" w:hAnsi="IOI Light" w:cs="Tahoma"/>
            <w:b/>
            <w:sz w:val="24"/>
            <w:lang w:val="de-DE"/>
          </w:rPr>
          <w:t>d</w:t>
        </w:r>
        <w:r w:rsidRPr="006C2856">
          <w:rPr>
            <w:rStyle w:val="Hyperlink"/>
            <w:rFonts w:ascii="IOI Light" w:hAnsi="IOI Light" w:cs="Tahoma"/>
            <w:b/>
            <w:sz w:val="24"/>
            <w:lang w:val="de-DE"/>
          </w:rPr>
          <w:t>onderry</w:t>
        </w:r>
      </w:hyperlink>
      <w:r w:rsidRPr="00147105">
        <w:rPr>
          <w:rFonts w:ascii="IOI Light" w:hAnsi="IOI Light" w:cs="Tahoma"/>
          <w:sz w:val="24"/>
          <w:lang w:val="de-DE"/>
        </w:rPr>
        <w:t xml:space="preserve"> bereits beim Umrunden von Donegal zurück. Zu den Highlights in den </w:t>
      </w:r>
      <w:hyperlink r:id="rId16" w:history="1">
        <w:r w:rsidRPr="006358AA">
          <w:rPr>
            <w:rStyle w:val="Hyperlink"/>
            <w:rFonts w:ascii="IOI Light" w:hAnsi="IOI Light" w:cs="Tahoma"/>
            <w:b/>
            <w:sz w:val="24"/>
            <w:lang w:val="de-DE"/>
          </w:rPr>
          <w:t>Northern Headla</w:t>
        </w:r>
        <w:r w:rsidRPr="006358AA">
          <w:rPr>
            <w:rStyle w:val="Hyperlink"/>
            <w:rFonts w:ascii="IOI Light" w:hAnsi="IOI Light" w:cs="Tahoma"/>
            <w:b/>
            <w:sz w:val="24"/>
            <w:lang w:val="de-DE"/>
          </w:rPr>
          <w:t>n</w:t>
        </w:r>
        <w:r w:rsidRPr="006358AA">
          <w:rPr>
            <w:rStyle w:val="Hyperlink"/>
            <w:rFonts w:ascii="IOI Light" w:hAnsi="IOI Light" w:cs="Tahoma"/>
            <w:b/>
            <w:sz w:val="24"/>
            <w:lang w:val="de-DE"/>
          </w:rPr>
          <w:t>ds von Donegal</w:t>
        </w:r>
      </w:hyperlink>
      <w:r w:rsidRPr="00147105">
        <w:rPr>
          <w:rFonts w:ascii="IOI Light" w:hAnsi="IOI Light" w:cs="Tahoma"/>
          <w:sz w:val="24"/>
          <w:lang w:val="de-DE"/>
        </w:rPr>
        <w:t xml:space="preserve"> zählen hier etwa Irlands nördlichster Punkt Malin Head, der fotogene Fanad Head Leuchtturm und die Slieve League-Klippen, die mit einer maximalen Höhe von knapp über 600 Metern zu den höchsten Seeklippen Europas zählen.</w:t>
      </w:r>
    </w:p>
    <w:p w14:paraId="5DD4EACB" w14:textId="15E6EC0E" w:rsidR="003E33D3" w:rsidRPr="00147105" w:rsidRDefault="000771F8">
      <w:pPr>
        <w:widowControl w:val="0"/>
        <w:rPr>
          <w:rFonts w:ascii="IOI Light" w:hAnsi="IOI Light" w:cs="Tahoma"/>
          <w:sz w:val="24"/>
          <w:lang w:val="de-DE"/>
        </w:rPr>
      </w:pPr>
      <w:r w:rsidRPr="00147105">
        <w:rPr>
          <w:rFonts w:ascii="IOI Light" w:hAnsi="IOI Light" w:cs="Tahoma"/>
          <w:sz w:val="24"/>
          <w:lang w:val="de-DE"/>
        </w:rPr>
        <w:t xml:space="preserve">Zu den sehenswerten Städten und Fischerdörfern der Grafschaft, die man unterwegs ebenfalls passiert, zählen neben Donegal Town mit seiner sehenswerten Burg auch die Kleinstadt Killybegs, die bis heute als wichtigster Fischereihafen der irischen Insel gilt, das charmante Dörfchen Ardara sowie das Seebad </w:t>
      </w:r>
      <w:hyperlink r:id="rId17" w:history="1">
        <w:r w:rsidRPr="009D2DE6">
          <w:rPr>
            <w:rStyle w:val="Hyperlink"/>
            <w:rFonts w:ascii="IOI Light" w:hAnsi="IOI Light" w:cs="Tahoma"/>
            <w:b/>
            <w:sz w:val="24"/>
            <w:lang w:val="de-DE"/>
          </w:rPr>
          <w:t>Bundo</w:t>
        </w:r>
        <w:r w:rsidRPr="009D2DE6">
          <w:rPr>
            <w:rStyle w:val="Hyperlink"/>
            <w:rFonts w:ascii="IOI Light" w:hAnsi="IOI Light" w:cs="Tahoma"/>
            <w:b/>
            <w:sz w:val="24"/>
            <w:lang w:val="de-DE"/>
          </w:rPr>
          <w:t>r</w:t>
        </w:r>
        <w:r w:rsidRPr="009D2DE6">
          <w:rPr>
            <w:rStyle w:val="Hyperlink"/>
            <w:rFonts w:ascii="IOI Light" w:hAnsi="IOI Light" w:cs="Tahoma"/>
            <w:b/>
            <w:sz w:val="24"/>
            <w:lang w:val="de-DE"/>
          </w:rPr>
          <w:t>an</w:t>
        </w:r>
      </w:hyperlink>
      <w:r w:rsidRPr="00147105">
        <w:rPr>
          <w:rFonts w:ascii="IOI Light" w:hAnsi="IOI Light" w:cs="Tahoma"/>
          <w:sz w:val="24"/>
          <w:lang w:val="de-DE"/>
        </w:rPr>
        <w:t xml:space="preserve">, das vor allem für seine vielseitigen Surfspots </w:t>
      </w:r>
      <w:r w:rsidR="009E2F64" w:rsidRPr="00147105">
        <w:rPr>
          <w:rFonts w:ascii="IOI Light" w:hAnsi="IOI Light" w:cs="Tahoma"/>
          <w:sz w:val="24"/>
          <w:lang w:val="de-DE"/>
        </w:rPr>
        <w:t>bei</w:t>
      </w:r>
      <w:r w:rsidRPr="00147105">
        <w:rPr>
          <w:rFonts w:ascii="IOI Light" w:hAnsi="IOI Light" w:cs="Tahoma"/>
          <w:sz w:val="24"/>
          <w:lang w:val="de-DE"/>
        </w:rPr>
        <w:t xml:space="preserve"> Einsteiger</w:t>
      </w:r>
      <w:r w:rsidR="009E2F64" w:rsidRPr="00147105">
        <w:rPr>
          <w:rFonts w:ascii="IOI Light" w:hAnsi="IOI Light" w:cs="Tahoma"/>
          <w:sz w:val="24"/>
          <w:lang w:val="de-DE"/>
        </w:rPr>
        <w:t>n</w:t>
      </w:r>
      <w:r w:rsidRPr="00147105">
        <w:rPr>
          <w:rFonts w:ascii="IOI Light" w:hAnsi="IOI Light" w:cs="Tahoma"/>
          <w:sz w:val="24"/>
          <w:lang w:val="de-DE"/>
        </w:rPr>
        <w:t xml:space="preserve"> wie Profis beliebt ist.  </w:t>
      </w:r>
    </w:p>
    <w:p w14:paraId="5DD4EACC" w14:textId="4B915CE5" w:rsidR="003E33D3" w:rsidRPr="00147105" w:rsidRDefault="000771F8">
      <w:pPr>
        <w:widowControl w:val="0"/>
        <w:jc w:val="right"/>
        <w:rPr>
          <w:rFonts w:ascii="IOI Light" w:hAnsi="IOI Light" w:cs="Tahoma"/>
          <w:sz w:val="24"/>
          <w:lang w:val="de-DE"/>
        </w:rPr>
      </w:pPr>
      <w:r w:rsidRPr="00147105">
        <w:rPr>
          <w:rFonts w:ascii="IOI Light" w:hAnsi="IOI Light" w:cs="Tahoma"/>
          <w:b/>
          <w:sz w:val="24"/>
          <w:lang w:val="de-DE"/>
        </w:rPr>
        <w:t>2</w:t>
      </w:r>
      <w:r w:rsidR="009E2F64" w:rsidRPr="00147105">
        <w:rPr>
          <w:rFonts w:ascii="IOI Light" w:hAnsi="IOI Light" w:cs="Tahoma"/>
          <w:b/>
          <w:sz w:val="24"/>
          <w:lang w:val="de-DE"/>
        </w:rPr>
        <w:t>.673</w:t>
      </w:r>
      <w:r w:rsidRPr="00147105">
        <w:rPr>
          <w:rFonts w:ascii="IOI Light" w:hAnsi="IOI Light" w:cs="Tahoma"/>
          <w:b/>
          <w:sz w:val="24"/>
          <w:lang w:val="de-DE"/>
        </w:rPr>
        <w:t xml:space="preserve"> Zeichen</w:t>
      </w:r>
    </w:p>
    <w:p w14:paraId="5DD4EACD" w14:textId="77777777" w:rsidR="003E33D3" w:rsidRPr="00147105" w:rsidRDefault="003E33D3">
      <w:pPr>
        <w:widowControl w:val="0"/>
        <w:rPr>
          <w:rFonts w:ascii="IOI Light" w:hAnsi="IOI Light" w:cs="Tahoma"/>
          <w:sz w:val="24"/>
          <w:lang w:val="de-DE"/>
        </w:rPr>
      </w:pPr>
    </w:p>
    <w:p w14:paraId="5DD4EACE" w14:textId="77777777" w:rsidR="003E33D3" w:rsidRPr="00147105" w:rsidRDefault="000771F8">
      <w:pPr>
        <w:widowControl w:val="0"/>
        <w:rPr>
          <w:rFonts w:ascii="IOI Light" w:hAnsi="IOI Light" w:cs="Tahoma"/>
          <w:sz w:val="24"/>
          <w:lang w:val="de-DE"/>
        </w:rPr>
      </w:pPr>
      <w:r w:rsidRPr="00147105">
        <w:rPr>
          <w:rFonts w:ascii="IOI Light" w:hAnsi="IOI Light" w:cs="Tahoma"/>
          <w:b/>
          <w:sz w:val="24"/>
          <w:lang w:val="de-DE"/>
        </w:rPr>
        <w:t>Tipps am Rand zwischen Nord und Süd</w:t>
      </w:r>
    </w:p>
    <w:p w14:paraId="5DD4EACF" w14:textId="5DDB2213" w:rsidR="003E33D3" w:rsidRPr="00147105" w:rsidRDefault="000771F8">
      <w:pPr>
        <w:widowControl w:val="0"/>
        <w:rPr>
          <w:rFonts w:ascii="IOI Light" w:hAnsi="IOI Light" w:cs="Tahoma"/>
          <w:sz w:val="24"/>
          <w:lang w:val="de-DE"/>
        </w:rPr>
      </w:pPr>
      <w:r w:rsidRPr="00147105">
        <w:rPr>
          <w:rFonts w:ascii="IOI Light" w:hAnsi="IOI Light" w:cs="Tahoma"/>
          <w:sz w:val="24"/>
          <w:lang w:val="de-DE"/>
        </w:rPr>
        <w:lastRenderedPageBreak/>
        <w:t xml:space="preserve">Wer möglichst viel von dem erleben will, was Irland ausmacht, ohne dafür riesige Strecken zurücklegen zu müssen, findet in Donegal eine der vielseitigsten Regionen des Landes. Hier gibt es auf kleinem Raum historische Sehenswürdigkeiten aus etlichen Epochen wie das auf frühchristliche Zeiten zurückgehende Ringfort </w:t>
      </w:r>
      <w:hyperlink r:id="rId18" w:history="1">
        <w:r w:rsidRPr="006679B1">
          <w:rPr>
            <w:rStyle w:val="Hyperlink"/>
            <w:rFonts w:ascii="IOI Light" w:hAnsi="IOI Light" w:cs="Tahoma"/>
            <w:b/>
            <w:sz w:val="24"/>
            <w:lang w:val="de-DE"/>
          </w:rPr>
          <w:t>Grianán of Aileach</w:t>
        </w:r>
      </w:hyperlink>
      <w:r w:rsidRPr="00147105">
        <w:rPr>
          <w:rFonts w:ascii="IOI Light" w:hAnsi="IOI Light" w:cs="Tahoma"/>
          <w:sz w:val="24"/>
          <w:lang w:val="de-DE"/>
        </w:rPr>
        <w:t xml:space="preserve"> oder die umkämpfte Festung Doe Castle. Neben vielen historischen Stätten erzählen auch spannende Museen, wie das Freilichtmuseum </w:t>
      </w:r>
      <w:hyperlink r:id="rId19" w:history="1">
        <w:r w:rsidRPr="006679B1">
          <w:rPr>
            <w:rStyle w:val="Hyperlink"/>
            <w:rFonts w:ascii="IOI Light" w:hAnsi="IOI Light" w:cs="Tahoma"/>
            <w:b/>
            <w:sz w:val="24"/>
            <w:lang w:val="de-DE"/>
          </w:rPr>
          <w:t>Glencolmcille Folk Village</w:t>
        </w:r>
      </w:hyperlink>
      <w:r w:rsidRPr="00147105">
        <w:rPr>
          <w:rFonts w:ascii="IOI Light" w:hAnsi="IOI Light" w:cs="Tahoma"/>
          <w:sz w:val="24"/>
          <w:lang w:val="de-DE"/>
        </w:rPr>
        <w:t xml:space="preserve"> sowie das </w:t>
      </w:r>
      <w:hyperlink r:id="rId20" w:history="1">
        <w:r w:rsidRPr="006679B1">
          <w:rPr>
            <w:rStyle w:val="Hyperlink"/>
            <w:rFonts w:ascii="IOI Light" w:hAnsi="IOI Light" w:cs="Tahoma"/>
            <w:b/>
            <w:sz w:val="24"/>
            <w:lang w:val="de-DE"/>
          </w:rPr>
          <w:t>Donegal County Museum</w:t>
        </w:r>
      </w:hyperlink>
      <w:r w:rsidRPr="00147105">
        <w:rPr>
          <w:rFonts w:ascii="IOI Light" w:hAnsi="IOI Light" w:cs="Tahoma"/>
          <w:sz w:val="24"/>
          <w:lang w:val="de-DE"/>
        </w:rPr>
        <w:t xml:space="preserve"> lebendig aus Irlands bewegter Geschichte. Für Outdoor-Fans kommen spektakuläre Klippenwanderwege hinzu, abenteuerliche Erlebnisse zwischen Ausritten am Strand oder Sea Kayaking sowie traumhafte Wandergebiete im Inland wie die Passstraße Barnesmore Gap oder im Glenveagh Nationalpark. Und neben dem Surferparadies Bundoran hat Donegal auch etliche weitere besonders schöne Strände zu bieten. Auf der Halbinsel Inishowen zum Beispiel sorgen am Kinnagoe Beach türkisfarbenes Wasser und satt grüne Klippen für Südseefeeling, ein schöner stadtnaher Strand ist ganz in der Nähe von Killybegs der Fintra Bay Beach mit Bergblick. Ein bei Einheimischen besonders beliebter Strand liegt an einer eher ungewöhnlichen Stelle: Nur wenige Meter von der überschaubar häufig genutzten Start- und Landebahn des Donegal Airport bietet der langgezogene Carrickfinn Beach mit seinem besonders weißen Sand herrlich viel Platz für ausgiebige Strandspaziergänge.</w:t>
      </w:r>
      <w:r w:rsidR="00056CF0" w:rsidRPr="00147105">
        <w:rPr>
          <w:rFonts w:ascii="IOI Light" w:hAnsi="IOI Light" w:cs="Tahoma"/>
          <w:sz w:val="24"/>
          <w:lang w:val="de-DE"/>
        </w:rPr>
        <w:t xml:space="preserve"> Und das Cafe im Donegal Airport ist zudem auch kulinarisch ein echter Geheimtipp. </w:t>
      </w:r>
      <w:r w:rsidRPr="00147105">
        <w:rPr>
          <w:rFonts w:ascii="IOI Light" w:hAnsi="IOI Light" w:cs="Tahoma"/>
          <w:sz w:val="24"/>
          <w:lang w:val="de-DE"/>
        </w:rPr>
        <w:t xml:space="preserve">  </w:t>
      </w:r>
    </w:p>
    <w:p w14:paraId="5DD4EAD0" w14:textId="23FEC845" w:rsidR="003E33D3" w:rsidRPr="00147105" w:rsidRDefault="000771F8">
      <w:pPr>
        <w:widowControl w:val="0"/>
        <w:jc w:val="right"/>
        <w:rPr>
          <w:rFonts w:ascii="IOI Light" w:hAnsi="IOI Light" w:cs="Tahoma"/>
          <w:sz w:val="24"/>
          <w:lang w:val="de-DE"/>
        </w:rPr>
      </w:pPr>
      <w:r w:rsidRPr="00147105">
        <w:rPr>
          <w:rFonts w:ascii="IOI Light" w:hAnsi="IOI Light" w:cs="Tahoma"/>
          <w:b/>
          <w:sz w:val="24"/>
          <w:lang w:val="de-DE"/>
        </w:rPr>
        <w:t>1</w:t>
      </w:r>
      <w:r w:rsidR="00F80267" w:rsidRPr="00147105">
        <w:rPr>
          <w:rFonts w:ascii="IOI Light" w:hAnsi="IOI Light" w:cs="Tahoma"/>
          <w:b/>
          <w:sz w:val="24"/>
          <w:lang w:val="de-DE"/>
        </w:rPr>
        <w:t>.</w:t>
      </w:r>
      <w:r w:rsidR="00056CF0" w:rsidRPr="00147105">
        <w:rPr>
          <w:rFonts w:ascii="IOI Light" w:hAnsi="IOI Light" w:cs="Tahoma"/>
          <w:b/>
          <w:sz w:val="24"/>
          <w:lang w:val="de-DE"/>
        </w:rPr>
        <w:t>5</w:t>
      </w:r>
      <w:r w:rsidRPr="00147105">
        <w:rPr>
          <w:rFonts w:ascii="IOI Light" w:hAnsi="IOI Light" w:cs="Tahoma"/>
          <w:b/>
          <w:sz w:val="24"/>
          <w:lang w:val="de-DE"/>
        </w:rPr>
        <w:t>4</w:t>
      </w:r>
      <w:r w:rsidR="00056CF0" w:rsidRPr="00147105">
        <w:rPr>
          <w:rFonts w:ascii="IOI Light" w:hAnsi="IOI Light" w:cs="Tahoma"/>
          <w:b/>
          <w:sz w:val="24"/>
          <w:lang w:val="de-DE"/>
        </w:rPr>
        <w:t>4</w:t>
      </w:r>
      <w:r w:rsidRPr="00147105">
        <w:rPr>
          <w:rFonts w:ascii="IOI Light" w:hAnsi="IOI Light" w:cs="Tahoma"/>
          <w:b/>
          <w:sz w:val="24"/>
          <w:lang w:val="de-DE"/>
        </w:rPr>
        <w:t xml:space="preserve"> Zeichen</w:t>
      </w:r>
    </w:p>
    <w:p w14:paraId="5DD4EAD1" w14:textId="77777777" w:rsidR="003E33D3" w:rsidRPr="00147105" w:rsidRDefault="003E33D3">
      <w:pPr>
        <w:widowControl w:val="0"/>
        <w:rPr>
          <w:rFonts w:ascii="IOI Light" w:hAnsi="IOI Light" w:cs="Tahoma"/>
          <w:sz w:val="24"/>
          <w:lang w:val="de-DE"/>
        </w:rPr>
      </w:pPr>
    </w:p>
    <w:p w14:paraId="5DD4EAD2" w14:textId="77777777" w:rsidR="003E33D3" w:rsidRPr="00147105" w:rsidRDefault="000771F8">
      <w:pPr>
        <w:widowControl w:val="0"/>
        <w:rPr>
          <w:rFonts w:ascii="IOI Light" w:hAnsi="IOI Light" w:cs="Tahoma"/>
          <w:sz w:val="24"/>
          <w:lang w:val="de-DE"/>
        </w:rPr>
      </w:pPr>
      <w:r w:rsidRPr="00147105">
        <w:rPr>
          <w:rFonts w:ascii="IOI Light" w:hAnsi="IOI Light" w:cs="Tahoma"/>
          <w:b/>
          <w:sz w:val="24"/>
          <w:lang w:val="de-DE"/>
        </w:rPr>
        <w:t>Hintergrund</w:t>
      </w:r>
    </w:p>
    <w:p w14:paraId="5DD4EAD3" w14:textId="0BE3C626" w:rsidR="003E33D3" w:rsidRPr="00147105" w:rsidRDefault="000771F8">
      <w:pPr>
        <w:widowControl w:val="0"/>
        <w:rPr>
          <w:rFonts w:ascii="IOI Light" w:hAnsi="IOI Light" w:cs="Tahoma"/>
          <w:sz w:val="24"/>
          <w:lang w:val="de-DE"/>
        </w:rPr>
      </w:pPr>
      <w:r w:rsidRPr="00147105">
        <w:rPr>
          <w:rFonts w:ascii="IOI Light" w:hAnsi="IOI Light" w:cs="Tahoma"/>
          <w:sz w:val="24"/>
          <w:lang w:val="de-DE"/>
        </w:rPr>
        <w:t xml:space="preserve">Die Region Donegal ist mit ihren 4860 Quadratkilometern die flächenmäßig viertgrößte Grafschaft der irischen Insel. Sie grenzt im Osten an Nordirland und im Süden an die Grafschaft Leitrim und verfügt durch ihre Lage und die zerklüftete Küste mit etlichen Halbinseln über besonders vielseitige Küstenlandschaften. Für Sehenswertes im Inland der Region sorgen etwa Irlands nördlichster Nationalpark Glenveagh und </w:t>
      </w:r>
      <w:hyperlink r:id="rId21" w:history="1">
        <w:r w:rsidRPr="00B25392">
          <w:rPr>
            <w:rStyle w:val="Hyperlink"/>
            <w:rFonts w:ascii="IOI Light" w:hAnsi="IOI Light" w:cs="Tahoma"/>
            <w:b/>
            <w:sz w:val="24"/>
            <w:lang w:val="de-DE"/>
          </w:rPr>
          <w:t>Donegals höchster Be</w:t>
        </w:r>
        <w:r w:rsidRPr="00B25392">
          <w:rPr>
            <w:rStyle w:val="Hyperlink"/>
            <w:rFonts w:ascii="IOI Light" w:hAnsi="IOI Light" w:cs="Tahoma"/>
            <w:b/>
            <w:sz w:val="24"/>
            <w:lang w:val="de-DE"/>
          </w:rPr>
          <w:t>r</w:t>
        </w:r>
        <w:r w:rsidRPr="00B25392">
          <w:rPr>
            <w:rStyle w:val="Hyperlink"/>
            <w:rFonts w:ascii="IOI Light" w:hAnsi="IOI Light" w:cs="Tahoma"/>
            <w:b/>
            <w:sz w:val="24"/>
            <w:lang w:val="de-DE"/>
          </w:rPr>
          <w:t>g Errigal</w:t>
        </w:r>
      </w:hyperlink>
      <w:r w:rsidRPr="00147105">
        <w:rPr>
          <w:rFonts w:ascii="IOI Light" w:hAnsi="IOI Light" w:cs="Tahoma"/>
          <w:sz w:val="24"/>
          <w:lang w:val="de-DE"/>
        </w:rPr>
        <w:t xml:space="preserve">. Praxistipp für Mietwagen-Reisende: Donegal teilt sich eine lange, kaum sichtbare Grenze mit der zum Vereinigten Königreich zählenden Region </w:t>
      </w:r>
      <w:hyperlink r:id="rId22" w:history="1">
        <w:r w:rsidRPr="00924DC2">
          <w:rPr>
            <w:rStyle w:val="Hyperlink"/>
            <w:rFonts w:ascii="IOI Light" w:hAnsi="IOI Light" w:cs="Tahoma"/>
            <w:b/>
            <w:sz w:val="24"/>
            <w:lang w:val="de-DE"/>
          </w:rPr>
          <w:t>Nordirl</w:t>
        </w:r>
        <w:r w:rsidRPr="00924DC2">
          <w:rPr>
            <w:rStyle w:val="Hyperlink"/>
            <w:rFonts w:ascii="IOI Light" w:hAnsi="IOI Light" w:cs="Tahoma"/>
            <w:b/>
            <w:sz w:val="24"/>
            <w:lang w:val="de-DE"/>
          </w:rPr>
          <w:t>a</w:t>
        </w:r>
        <w:r w:rsidRPr="00924DC2">
          <w:rPr>
            <w:rStyle w:val="Hyperlink"/>
            <w:rFonts w:ascii="IOI Light" w:hAnsi="IOI Light" w:cs="Tahoma"/>
            <w:b/>
            <w:sz w:val="24"/>
            <w:lang w:val="de-DE"/>
          </w:rPr>
          <w:t>nd</w:t>
        </w:r>
      </w:hyperlink>
      <w:r w:rsidRPr="00147105">
        <w:rPr>
          <w:rFonts w:ascii="IOI Light" w:hAnsi="IOI Light" w:cs="Tahoma"/>
          <w:sz w:val="24"/>
          <w:lang w:val="de-DE"/>
        </w:rPr>
        <w:t xml:space="preserve">, für die beim Auto mieten der Grenzübertritt vorab gemeldet werden muss.  </w:t>
      </w:r>
    </w:p>
    <w:p w14:paraId="5DD4EAD4" w14:textId="00CAE776" w:rsidR="003E33D3" w:rsidRPr="00147105" w:rsidRDefault="000771F8">
      <w:pPr>
        <w:widowControl w:val="0"/>
        <w:jc w:val="right"/>
        <w:rPr>
          <w:rFonts w:ascii="IOI Light" w:hAnsi="IOI Light" w:cs="Tahoma"/>
          <w:sz w:val="24"/>
          <w:lang w:val="de-DE"/>
        </w:rPr>
      </w:pPr>
      <w:r w:rsidRPr="00147105">
        <w:rPr>
          <w:rFonts w:ascii="IOI Light" w:hAnsi="IOI Light" w:cs="Tahoma"/>
          <w:b/>
          <w:sz w:val="24"/>
          <w:lang w:val="de-DE"/>
        </w:rPr>
        <w:t>66</w:t>
      </w:r>
      <w:r w:rsidR="00DB51A1" w:rsidRPr="00147105">
        <w:rPr>
          <w:rFonts w:ascii="IOI Light" w:hAnsi="IOI Light" w:cs="Tahoma"/>
          <w:b/>
          <w:sz w:val="24"/>
          <w:lang w:val="de-DE"/>
        </w:rPr>
        <w:t>9</w:t>
      </w:r>
      <w:r w:rsidRPr="00147105">
        <w:rPr>
          <w:rFonts w:ascii="IOI Light" w:hAnsi="IOI Light" w:cs="Tahoma"/>
          <w:b/>
          <w:sz w:val="24"/>
          <w:lang w:val="de-DE"/>
        </w:rPr>
        <w:t xml:space="preserve"> Zeichen</w:t>
      </w:r>
    </w:p>
    <w:p w14:paraId="05551B53" w14:textId="77777777" w:rsidR="00E239C6" w:rsidRPr="00147105" w:rsidRDefault="00E239C6" w:rsidP="00E239C6">
      <w:pPr>
        <w:rPr>
          <w:rFonts w:ascii="IOI Light" w:hAnsi="IOI Light" w:cs="Tahoma"/>
          <w:i/>
          <w:iCs/>
          <w:sz w:val="24"/>
          <w:szCs w:val="24"/>
          <w:lang w:val="de-DE"/>
        </w:rPr>
      </w:pPr>
      <w:r w:rsidRPr="00147105">
        <w:rPr>
          <w:rFonts w:ascii="IOI Light" w:hAnsi="IOI Light" w:cs="Tahoma"/>
          <w:i/>
          <w:iCs/>
          <w:sz w:val="24"/>
          <w:szCs w:val="24"/>
          <w:lang w:val="de-DE"/>
        </w:rPr>
        <w:t xml:space="preserve">Wenn Sie mehr über Irland erfahren möchten, hören Sie doch einfach mal rein in die </w:t>
      </w:r>
      <w:hyperlink r:id="rId23" w:history="1">
        <w:r w:rsidRPr="00147105">
          <w:rPr>
            <w:rStyle w:val="Hyperlink"/>
            <w:rFonts w:ascii="IOI Light" w:hAnsi="IOI Light" w:cs="Tahoma"/>
            <w:b/>
            <w:bCs/>
            <w:i/>
            <w:iCs/>
            <w:sz w:val="24"/>
            <w:szCs w:val="24"/>
            <w:lang w:val="de-DE"/>
          </w:rPr>
          <w:t>Podcasts</w:t>
        </w:r>
      </w:hyperlink>
      <w:r w:rsidRPr="00147105">
        <w:rPr>
          <w:rFonts w:ascii="IOI Light" w:hAnsi="IOI Light" w:cs="Tahoma"/>
          <w:i/>
          <w:iCs/>
          <w:sz w:val="24"/>
          <w:szCs w:val="24"/>
          <w:lang w:val="de-DE"/>
        </w:rPr>
        <w:t xml:space="preserve"> von Tourism Ireland</w:t>
      </w:r>
    </w:p>
    <w:p w14:paraId="5DD4EAD5" w14:textId="77777777" w:rsidR="003E33D3" w:rsidRPr="00147105" w:rsidRDefault="003E33D3">
      <w:pPr>
        <w:widowControl w:val="0"/>
        <w:rPr>
          <w:rFonts w:ascii="IOI Light" w:hAnsi="IOI Light" w:cs="Tahoma"/>
          <w:sz w:val="24"/>
          <w:lang w:val="de-DE"/>
        </w:rPr>
      </w:pPr>
    </w:p>
    <w:p w14:paraId="5DD4EAD6" w14:textId="77777777" w:rsidR="003E33D3" w:rsidRPr="00147105" w:rsidRDefault="000771F8">
      <w:pPr>
        <w:widowControl w:val="0"/>
        <w:rPr>
          <w:rFonts w:ascii="IOI Light" w:hAnsi="IOI Light" w:cs="Tahoma"/>
          <w:lang w:val="de-DE"/>
        </w:rPr>
      </w:pPr>
      <w:r w:rsidRPr="00147105">
        <w:rPr>
          <w:rFonts w:ascii="IOI Light" w:hAnsi="IOI Light" w:cs="Tahoma"/>
          <w:b/>
          <w:lang w:val="de-DE"/>
        </w:rPr>
        <w:t>Links:</w:t>
      </w:r>
    </w:p>
    <w:p w14:paraId="5DD4EAD7" w14:textId="77777777" w:rsidR="003E33D3" w:rsidRPr="00147105" w:rsidRDefault="000771F8">
      <w:pPr>
        <w:widowControl w:val="0"/>
        <w:rPr>
          <w:rFonts w:ascii="IOI Light" w:hAnsi="IOI Light" w:cs="Tahoma"/>
          <w:lang w:val="de-DE"/>
        </w:rPr>
      </w:pPr>
      <w:hyperlink r:id="rId24">
        <w:r w:rsidRPr="00147105">
          <w:rPr>
            <w:rFonts w:ascii="IOI Light" w:hAnsi="IOI Light" w:cs="Tahoma"/>
            <w:color w:val="0067BF"/>
            <w:u w:val="single"/>
            <w:lang w:val="de-DE"/>
          </w:rPr>
          <w:t>https://www.ireland.com/de-de/destinations/county/donegal/county-donegal/</w:t>
        </w:r>
      </w:hyperlink>
    </w:p>
    <w:p w14:paraId="5DD4EAD8" w14:textId="77777777" w:rsidR="003E33D3" w:rsidRPr="00147105" w:rsidRDefault="000771F8">
      <w:pPr>
        <w:widowControl w:val="0"/>
        <w:rPr>
          <w:rFonts w:ascii="IOI Light" w:hAnsi="IOI Light" w:cs="Tahoma"/>
          <w:lang w:val="de-DE"/>
        </w:rPr>
      </w:pPr>
      <w:hyperlink r:id="rId25">
        <w:r w:rsidRPr="00147105">
          <w:rPr>
            <w:rFonts w:ascii="IOI Light" w:hAnsi="IOI Light" w:cs="Tahoma"/>
            <w:color w:val="0067BF"/>
            <w:u w:val="single"/>
            <w:lang w:val="de-DE"/>
          </w:rPr>
          <w:t>https://donegalairport.ie</w:t>
        </w:r>
      </w:hyperlink>
    </w:p>
    <w:p w14:paraId="5DD4EAD9" w14:textId="77777777" w:rsidR="003E33D3" w:rsidRPr="00147105" w:rsidRDefault="000771F8">
      <w:pPr>
        <w:widowControl w:val="0"/>
        <w:rPr>
          <w:rFonts w:ascii="IOI Light" w:hAnsi="IOI Light" w:cs="Tahoma"/>
          <w:lang w:val="de-DE"/>
        </w:rPr>
      </w:pPr>
      <w:hyperlink r:id="rId26">
        <w:r w:rsidRPr="00147105">
          <w:rPr>
            <w:rFonts w:ascii="IOI Light" w:hAnsi="IOI Light" w:cs="Tahoma"/>
            <w:color w:val="0067BF"/>
            <w:u w:val="single"/>
            <w:lang w:val="de-DE"/>
          </w:rPr>
          <w:t>https://www.ireland.com/de-de/help-and-advice/practical-information/public-transport/</w:t>
        </w:r>
      </w:hyperlink>
    </w:p>
    <w:p w14:paraId="5DD4EADA" w14:textId="77777777" w:rsidR="003E33D3" w:rsidRPr="00147105" w:rsidRDefault="000771F8">
      <w:pPr>
        <w:widowControl w:val="0"/>
        <w:rPr>
          <w:rFonts w:ascii="IOI Light" w:hAnsi="IOI Light" w:cs="Tahoma"/>
          <w:lang w:val="de-DE"/>
        </w:rPr>
      </w:pPr>
      <w:hyperlink r:id="rId27">
        <w:r w:rsidRPr="00147105">
          <w:rPr>
            <w:rFonts w:ascii="IOI Light" w:hAnsi="IOI Light" w:cs="Tahoma"/>
            <w:color w:val="0067BF"/>
            <w:u w:val="single"/>
            <w:lang w:val="de-DE"/>
          </w:rPr>
          <w:t>https://www.ireland.com/de-de/magazine/landscapes/5-ways-to-travel-wild-atlantic-way/</w:t>
        </w:r>
      </w:hyperlink>
    </w:p>
    <w:p w14:paraId="5DD4EADB" w14:textId="77777777" w:rsidR="003E33D3" w:rsidRPr="00147105" w:rsidRDefault="000771F8">
      <w:pPr>
        <w:widowControl w:val="0"/>
        <w:rPr>
          <w:rFonts w:ascii="IOI Light" w:hAnsi="IOI Light" w:cs="Tahoma"/>
          <w:lang w:val="de-DE"/>
        </w:rPr>
      </w:pPr>
      <w:hyperlink r:id="rId28">
        <w:r w:rsidRPr="00147105">
          <w:rPr>
            <w:rFonts w:ascii="IOI Light" w:hAnsi="IOI Light" w:cs="Tahoma"/>
            <w:color w:val="0067BF"/>
            <w:u w:val="single"/>
            <w:lang w:val="de-DE"/>
          </w:rPr>
          <w:t>https://www.nationalparks.ie/glenveagh/things-to-do/</w:t>
        </w:r>
      </w:hyperlink>
    </w:p>
    <w:p w14:paraId="5DD4EADC" w14:textId="77777777" w:rsidR="003E33D3" w:rsidRPr="00147105" w:rsidRDefault="000771F8">
      <w:pPr>
        <w:widowControl w:val="0"/>
        <w:rPr>
          <w:rFonts w:ascii="IOI Light" w:hAnsi="IOI Light" w:cs="Tahoma"/>
          <w:lang w:val="de-DE"/>
        </w:rPr>
      </w:pPr>
      <w:hyperlink r:id="rId29">
        <w:r w:rsidRPr="00147105">
          <w:rPr>
            <w:rFonts w:ascii="IOI Light" w:hAnsi="IOI Light" w:cs="Tahoma"/>
            <w:color w:val="0067BF"/>
            <w:u w:val="single"/>
            <w:lang w:val="de-DE"/>
          </w:rPr>
          <w:t>https://www.ireland.com/de-de/destinations/experiences/wild-atlantic-way/</w:t>
        </w:r>
      </w:hyperlink>
    </w:p>
    <w:p w14:paraId="5DD4EADD" w14:textId="77777777" w:rsidR="003E33D3" w:rsidRPr="00147105" w:rsidRDefault="000771F8">
      <w:pPr>
        <w:widowControl w:val="0"/>
        <w:rPr>
          <w:rFonts w:ascii="IOI Light" w:hAnsi="IOI Light" w:cs="Tahoma"/>
          <w:lang w:val="de-DE"/>
        </w:rPr>
      </w:pPr>
      <w:hyperlink r:id="rId30">
        <w:r w:rsidRPr="00147105">
          <w:rPr>
            <w:rFonts w:ascii="IOI Light" w:hAnsi="IOI Light" w:cs="Tahoma"/>
            <w:color w:val="0067BF"/>
            <w:u w:val="single"/>
            <w:lang w:val="de-DE"/>
          </w:rPr>
          <w:t>https://www.ireland.com/de-de/destinations/county/londonderry/derry-londonderry/</w:t>
        </w:r>
      </w:hyperlink>
    </w:p>
    <w:p w14:paraId="5DD4EADE" w14:textId="77777777" w:rsidR="003E33D3" w:rsidRPr="00147105" w:rsidRDefault="000771F8">
      <w:pPr>
        <w:widowControl w:val="0"/>
        <w:rPr>
          <w:rFonts w:ascii="IOI Light" w:hAnsi="IOI Light" w:cs="Tahoma"/>
          <w:lang w:val="de-DE"/>
        </w:rPr>
      </w:pPr>
      <w:hyperlink r:id="rId31">
        <w:r w:rsidRPr="00147105">
          <w:rPr>
            <w:rFonts w:ascii="IOI Light" w:hAnsi="IOI Light" w:cs="Tahoma"/>
            <w:color w:val="0067BF"/>
            <w:u w:val="single"/>
            <w:lang w:val="de-DE"/>
          </w:rPr>
          <w:t>https://www.ireland.com/de-de/plan-your-trip/trip-ideas/donegals-northern-headlands/</w:t>
        </w:r>
      </w:hyperlink>
    </w:p>
    <w:p w14:paraId="5DD4EADF" w14:textId="77777777" w:rsidR="003E33D3" w:rsidRPr="00147105" w:rsidRDefault="000771F8">
      <w:pPr>
        <w:widowControl w:val="0"/>
        <w:rPr>
          <w:rFonts w:ascii="IOI Light" w:hAnsi="IOI Light" w:cs="Tahoma"/>
          <w:lang w:val="de-DE"/>
        </w:rPr>
      </w:pPr>
      <w:hyperlink r:id="rId32">
        <w:r w:rsidRPr="00147105">
          <w:rPr>
            <w:rFonts w:ascii="IOI Light" w:hAnsi="IOI Light" w:cs="Tahoma"/>
            <w:color w:val="0067BF"/>
            <w:u w:val="single"/>
            <w:lang w:val="de-DE"/>
          </w:rPr>
          <w:t>https://www.ireland.com/de-de/plan-your-trip/trip-ideas/explore-bundoran/</w:t>
        </w:r>
      </w:hyperlink>
    </w:p>
    <w:p w14:paraId="5DD4EAE0" w14:textId="77777777" w:rsidR="003E33D3" w:rsidRPr="00147105" w:rsidRDefault="000771F8">
      <w:pPr>
        <w:widowControl w:val="0"/>
        <w:rPr>
          <w:rFonts w:ascii="IOI Light" w:hAnsi="IOI Light" w:cs="Tahoma"/>
          <w:lang w:val="de-DE"/>
        </w:rPr>
      </w:pPr>
      <w:hyperlink r:id="rId33">
        <w:r w:rsidRPr="00147105">
          <w:rPr>
            <w:rFonts w:ascii="IOI Light" w:hAnsi="IOI Light" w:cs="Tahoma"/>
            <w:color w:val="0067BF"/>
            <w:u w:val="single"/>
            <w:lang w:val="de-DE"/>
          </w:rPr>
          <w:t>https://www.govisitdonegal.com/things-to-do/places-to-see/grianan-of-aileach</w:t>
        </w:r>
      </w:hyperlink>
    </w:p>
    <w:p w14:paraId="5DD4EAE1" w14:textId="77777777" w:rsidR="003E33D3" w:rsidRPr="00147105" w:rsidRDefault="000771F8">
      <w:pPr>
        <w:widowControl w:val="0"/>
        <w:rPr>
          <w:rFonts w:ascii="IOI Light" w:hAnsi="IOI Light" w:cs="Tahoma"/>
          <w:lang w:val="de-DE"/>
        </w:rPr>
      </w:pPr>
      <w:hyperlink r:id="rId34">
        <w:r w:rsidRPr="00147105">
          <w:rPr>
            <w:rFonts w:ascii="IOI Light" w:hAnsi="IOI Light" w:cs="Tahoma"/>
            <w:color w:val="0067BF"/>
            <w:u w:val="single"/>
            <w:lang w:val="de-DE"/>
          </w:rPr>
          <w:t>http://www.glenfolkvillage.com</w:t>
        </w:r>
      </w:hyperlink>
    </w:p>
    <w:p w14:paraId="5DD4EAE2" w14:textId="77777777" w:rsidR="003E33D3" w:rsidRPr="00147105" w:rsidRDefault="000771F8">
      <w:pPr>
        <w:widowControl w:val="0"/>
        <w:rPr>
          <w:rFonts w:ascii="IOI Light" w:hAnsi="IOI Light" w:cs="Tahoma"/>
          <w:lang w:val="de-DE"/>
        </w:rPr>
      </w:pPr>
      <w:hyperlink r:id="rId35">
        <w:r w:rsidRPr="00147105">
          <w:rPr>
            <w:rFonts w:ascii="IOI Light" w:hAnsi="IOI Light" w:cs="Tahoma"/>
            <w:color w:val="0067BF"/>
            <w:u w:val="single"/>
            <w:lang w:val="de-DE"/>
          </w:rPr>
          <w:t>https://www.donegalculture.ie/en/services/museum/</w:t>
        </w:r>
      </w:hyperlink>
    </w:p>
    <w:p w14:paraId="5DD4EAE3" w14:textId="77777777" w:rsidR="003E33D3" w:rsidRPr="00147105" w:rsidRDefault="000771F8">
      <w:pPr>
        <w:widowControl w:val="0"/>
        <w:rPr>
          <w:rFonts w:ascii="IOI Light" w:hAnsi="IOI Light" w:cs="Tahoma"/>
          <w:lang w:val="de-DE"/>
        </w:rPr>
      </w:pPr>
      <w:hyperlink r:id="rId36">
        <w:r w:rsidRPr="00147105">
          <w:rPr>
            <w:rFonts w:ascii="IOI Light" w:hAnsi="IOI Light" w:cs="Tahoma"/>
            <w:color w:val="0067BF"/>
            <w:u w:val="single"/>
            <w:lang w:val="de-DE"/>
          </w:rPr>
          <w:t>https://www.ireland.com/de-de/destinations/county/donegal/errigal/</w:t>
        </w:r>
      </w:hyperlink>
    </w:p>
    <w:p w14:paraId="5DD4EAE4" w14:textId="77777777" w:rsidR="003E33D3" w:rsidRPr="00147105" w:rsidRDefault="000771F8">
      <w:pPr>
        <w:widowControl w:val="0"/>
        <w:rPr>
          <w:rFonts w:ascii="IOI Light" w:hAnsi="IOI Light" w:cs="Tahoma"/>
          <w:lang w:val="de-DE"/>
        </w:rPr>
      </w:pPr>
      <w:hyperlink r:id="rId37">
        <w:r w:rsidRPr="00147105">
          <w:rPr>
            <w:rFonts w:ascii="IOI Light" w:hAnsi="IOI Light" w:cs="Tahoma"/>
            <w:color w:val="0067BF"/>
            <w:u w:val="single"/>
            <w:lang w:val="de-DE"/>
          </w:rPr>
          <w:t>https://www.ireland.com/de-de/destinations/experiences/northern-ireland/</w:t>
        </w:r>
      </w:hyperlink>
    </w:p>
    <w:p w14:paraId="5DD4EAE5" w14:textId="77777777" w:rsidR="003E33D3" w:rsidRPr="00147105" w:rsidRDefault="003E33D3">
      <w:pPr>
        <w:widowControl w:val="0"/>
        <w:rPr>
          <w:rFonts w:ascii="IOI Light" w:hAnsi="IOI Light" w:cs="Tahoma"/>
          <w:lang w:val="de-DE"/>
        </w:rPr>
      </w:pPr>
    </w:p>
    <w:p w14:paraId="5DD4EAE6" w14:textId="15DF8642" w:rsidR="003E33D3" w:rsidRPr="00147105" w:rsidRDefault="000771F8">
      <w:pPr>
        <w:widowControl w:val="0"/>
        <w:rPr>
          <w:rFonts w:ascii="IOI Light" w:hAnsi="IOI Light" w:cs="Tahoma"/>
          <w:lang w:val="de-DE"/>
        </w:rPr>
      </w:pPr>
      <w:r w:rsidRPr="00147105">
        <w:rPr>
          <w:rFonts w:ascii="IOI Light" w:hAnsi="IOI Light" w:cs="Tahoma"/>
          <w:b/>
          <w:lang w:val="de-DE"/>
        </w:rPr>
        <w:t xml:space="preserve">Schlagwörter: </w:t>
      </w:r>
      <w:r w:rsidRPr="00147105">
        <w:rPr>
          <w:rFonts w:ascii="IOI Light" w:hAnsi="IOI Light" w:cs="Tahoma"/>
          <w:bCs/>
          <w:lang w:val="de-DE"/>
        </w:rPr>
        <w:t>Donegal</w:t>
      </w:r>
      <w:r w:rsidR="00E239C6" w:rsidRPr="00147105">
        <w:rPr>
          <w:rFonts w:ascii="IOI Light" w:hAnsi="IOI Light" w:cs="Tahoma"/>
          <w:bCs/>
          <w:lang w:val="de-DE"/>
        </w:rPr>
        <w:t xml:space="preserve"> | Nationalpark | RoI </w:t>
      </w:r>
    </w:p>
    <w:p w14:paraId="5DD4EAE7" w14:textId="77777777" w:rsidR="003E33D3" w:rsidRPr="00147105" w:rsidRDefault="003E33D3">
      <w:pPr>
        <w:widowControl w:val="0"/>
        <w:spacing w:line="240" w:lineRule="auto"/>
        <w:rPr>
          <w:rFonts w:ascii="IOI Light" w:hAnsi="IOI Light" w:cs="Arial Unicode MS"/>
          <w:lang w:val="de-DE"/>
        </w:rPr>
      </w:pPr>
    </w:p>
    <w:p w14:paraId="5DD4EAEA" w14:textId="63D04149" w:rsidR="003E33D3" w:rsidRPr="00147105" w:rsidRDefault="000771F8">
      <w:pPr>
        <w:widowControl w:val="0"/>
        <w:spacing w:line="240" w:lineRule="auto"/>
        <w:rPr>
          <w:rFonts w:ascii="IOI Light" w:hAnsi="IOI Light" w:cs="Tahoma"/>
          <w:lang w:val="de-DE"/>
        </w:rPr>
      </w:pPr>
      <w:r w:rsidRPr="00147105">
        <w:rPr>
          <w:rFonts w:ascii="IOI Light" w:hAnsi="IOI Light" w:cs="Tahoma"/>
          <w:color w:val="262626"/>
          <w:lang w:val="de-DE"/>
        </w:rPr>
        <w:t>(</w:t>
      </w:r>
      <w:r w:rsidR="00E239C6" w:rsidRPr="00147105">
        <w:rPr>
          <w:rFonts w:ascii="IOI Light" w:hAnsi="IOI Light" w:cs="Tahoma"/>
          <w:color w:val="262626"/>
          <w:lang w:val="de-DE"/>
        </w:rPr>
        <w:t>10</w:t>
      </w:r>
      <w:r w:rsidRPr="00147105">
        <w:rPr>
          <w:rFonts w:ascii="IOI Light" w:hAnsi="IOI Light" w:cs="Tahoma"/>
          <w:color w:val="262626"/>
          <w:lang w:val="de-DE"/>
        </w:rPr>
        <w:t>.</w:t>
      </w:r>
      <w:r w:rsidR="00E239C6" w:rsidRPr="00147105">
        <w:rPr>
          <w:rFonts w:ascii="IOI Light" w:hAnsi="IOI Light" w:cs="Tahoma"/>
          <w:color w:val="262626"/>
          <w:lang w:val="de-DE"/>
        </w:rPr>
        <w:t>12</w:t>
      </w:r>
      <w:r w:rsidRPr="00147105">
        <w:rPr>
          <w:rFonts w:ascii="IOI Light" w:hAnsi="IOI Light" w:cs="Tahoma"/>
          <w:color w:val="262626"/>
          <w:lang w:val="de-DE"/>
        </w:rPr>
        <w:t>.2024-sk)</w:t>
      </w:r>
      <w:r w:rsidR="00E239C6" w:rsidRPr="00147105">
        <w:rPr>
          <w:rFonts w:ascii="IOI Light" w:hAnsi="IOI Light" w:cs="Tahoma"/>
          <w:color w:val="262626"/>
          <w:lang w:val="de-DE"/>
        </w:rPr>
        <w:br/>
      </w:r>
      <w:r w:rsidRPr="00147105">
        <w:rPr>
          <w:rFonts w:ascii="IOI Light" w:hAnsi="IOI Light" w:cs="Tahoma"/>
          <w:color w:val="000000"/>
          <w:lang w:val="de-DE"/>
        </w:rPr>
        <w:t xml:space="preserve">Die </w:t>
      </w:r>
      <w:hyperlink r:id="rId38">
        <w:r w:rsidRPr="00147105">
          <w:rPr>
            <w:rFonts w:ascii="IOI Light" w:hAnsi="IOI Light" w:cs="Tahoma"/>
            <w:b/>
            <w:color w:val="0B4CB3"/>
            <w:u w:val="single"/>
            <w:lang w:val="de-DE"/>
          </w:rPr>
          <w:t>Irland Information Tourism Ireland</w:t>
        </w:r>
      </w:hyperlink>
      <w:r w:rsidRPr="00147105">
        <w:rPr>
          <w:rFonts w:ascii="IOI Light" w:hAnsi="IOI Light" w:cs="Tahoma"/>
          <w:lang w:val="de-DE"/>
        </w:rPr>
        <w:t xml:space="preserve"> </w:t>
      </w:r>
      <w:r w:rsidRPr="00147105">
        <w:rPr>
          <w:rFonts w:ascii="IOI Light" w:hAnsi="IOI Light" w:cs="Tahoma"/>
          <w:color w:val="000000"/>
          <w:lang w:val="de-DE"/>
        </w:rPr>
        <w:t xml:space="preserve">ist die touristische Marketing-Organisation der Insel Irland: </w:t>
      </w:r>
      <w:hyperlink r:id="rId39">
        <w:r w:rsidRPr="00147105">
          <w:rPr>
            <w:rFonts w:ascii="IOI Light" w:hAnsi="IOI Light" w:cs="Tahoma"/>
            <w:color w:val="0B4CB3"/>
            <w:u w:val="single"/>
            <w:lang w:val="de-DE"/>
          </w:rPr>
          <w:t>www.ireland.com</w:t>
        </w:r>
      </w:hyperlink>
      <w:r w:rsidRPr="00147105">
        <w:rPr>
          <w:rFonts w:ascii="IOI Light" w:hAnsi="IOI Light" w:cs="Tahoma"/>
          <w:color w:val="000000"/>
          <w:lang w:val="de-DE"/>
        </w:rPr>
        <w:t xml:space="preserve"> /</w:t>
      </w:r>
      <w:r w:rsidRPr="00147105">
        <w:rPr>
          <w:rFonts w:ascii="IOI Light" w:hAnsi="IOI Light" w:cs="Tahoma"/>
          <w:color w:val="0000FE"/>
          <w:lang w:val="de-DE"/>
        </w:rPr>
        <w:t xml:space="preserve"> </w:t>
      </w:r>
      <w:hyperlink r:id="rId40">
        <w:r w:rsidRPr="00147105">
          <w:rPr>
            <w:rFonts w:ascii="IOI Light" w:hAnsi="IOI Light" w:cs="Tahoma"/>
            <w:b/>
            <w:color w:val="0B4CB3"/>
            <w:u w:val="single"/>
            <w:lang w:val="de-DE"/>
          </w:rPr>
          <w:t>Broschürenbestellung</w:t>
        </w:r>
      </w:hyperlink>
      <w:r w:rsidR="00E239C6" w:rsidRPr="00147105">
        <w:rPr>
          <w:rFonts w:ascii="IOI Light" w:hAnsi="IOI Light" w:cs="Tahoma"/>
          <w:b/>
          <w:color w:val="0B4CB3"/>
          <w:u w:val="single"/>
          <w:lang w:val="de-DE"/>
        </w:rPr>
        <w:br/>
      </w:r>
      <w:r w:rsidRPr="00147105">
        <w:rPr>
          <w:rFonts w:ascii="IOI Light" w:hAnsi="IOI Light" w:cs="Tahoma"/>
          <w:color w:val="000000"/>
          <w:lang w:val="de-DE"/>
        </w:rPr>
        <w:t xml:space="preserve">Pressekontakt: </w:t>
      </w:r>
      <w:hyperlink r:id="rId41">
        <w:r w:rsidRPr="00147105">
          <w:rPr>
            <w:rFonts w:ascii="IOI Light" w:hAnsi="IOI Light" w:cs="Tahoma"/>
            <w:color w:val="0B4CB3"/>
            <w:u w:val="single"/>
            <w:lang w:val="de-DE"/>
          </w:rPr>
          <w:t>presse@tourismireland.com</w:t>
        </w:r>
      </w:hyperlink>
      <w:r w:rsidRPr="00147105">
        <w:rPr>
          <w:rFonts w:ascii="IOI Light" w:hAnsi="IOI Light" w:cs="Tahoma"/>
          <w:color w:val="000000"/>
          <w:lang w:val="de-DE"/>
        </w:rPr>
        <w:t xml:space="preserve">, </w:t>
      </w:r>
      <w:hyperlink r:id="rId42">
        <w:r w:rsidRPr="00147105">
          <w:rPr>
            <w:rFonts w:ascii="IOI Light" w:hAnsi="IOI Light" w:cs="Tahoma"/>
            <w:color w:val="0B4CB3"/>
            <w:u w:val="single"/>
            <w:lang w:val="de-DE"/>
          </w:rPr>
          <w:t>https://media.ireland.com</w:t>
        </w:r>
      </w:hyperlink>
    </w:p>
    <w:sectPr w:rsidR="003E33D3" w:rsidRPr="00147105">
      <w:headerReference w:type="default" r:id="rId43"/>
      <w:footerReference w:type="default" r:id="rId44"/>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89DBC" w14:textId="77777777" w:rsidR="00AB2EDA" w:rsidRDefault="00AB2EDA">
      <w:pPr>
        <w:spacing w:after="0" w:line="240" w:lineRule="auto"/>
      </w:pPr>
      <w:r>
        <w:separator/>
      </w:r>
    </w:p>
  </w:endnote>
  <w:endnote w:type="continuationSeparator" w:id="0">
    <w:p w14:paraId="124DD252" w14:textId="77777777" w:rsidR="00AB2EDA" w:rsidRDefault="00AB2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mbria"/>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4EAEB" w14:textId="77777777" w:rsidR="003E33D3" w:rsidRDefault="000771F8">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DA129" w14:textId="77777777" w:rsidR="00AB2EDA" w:rsidRDefault="00AB2EDA">
      <w:pPr>
        <w:spacing w:after="0" w:line="240" w:lineRule="auto"/>
      </w:pPr>
      <w:r>
        <w:separator/>
      </w:r>
    </w:p>
  </w:footnote>
  <w:footnote w:type="continuationSeparator" w:id="0">
    <w:p w14:paraId="1CA7DC9F" w14:textId="77777777" w:rsidR="00AB2EDA" w:rsidRDefault="00AB2E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4EAF4" w14:textId="77777777" w:rsidR="000771F8" w:rsidRDefault="000771F8">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3D3"/>
    <w:rsid w:val="00056CF0"/>
    <w:rsid w:val="000771F8"/>
    <w:rsid w:val="00147105"/>
    <w:rsid w:val="003E33D3"/>
    <w:rsid w:val="005D6005"/>
    <w:rsid w:val="006358AA"/>
    <w:rsid w:val="006679B1"/>
    <w:rsid w:val="006C2856"/>
    <w:rsid w:val="00730502"/>
    <w:rsid w:val="00815200"/>
    <w:rsid w:val="008426C3"/>
    <w:rsid w:val="008D081A"/>
    <w:rsid w:val="00924DC2"/>
    <w:rsid w:val="009D2DE6"/>
    <w:rsid w:val="009E2F64"/>
    <w:rsid w:val="00AB2EDA"/>
    <w:rsid w:val="00B25392"/>
    <w:rsid w:val="00D74729"/>
    <w:rsid w:val="00D93DE0"/>
    <w:rsid w:val="00DB51A1"/>
    <w:rsid w:val="00E239C6"/>
    <w:rsid w:val="00E3457B"/>
    <w:rsid w:val="00E722FD"/>
    <w:rsid w:val="00F80267"/>
    <w:rsid w:val="00F810D8"/>
    <w:rsid w:val="00F951F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4EAC4"/>
  <w15:docId w15:val="{93E85AA4-1A09-4D59-92AB-068874191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39C6"/>
    <w:rPr>
      <w:color w:val="0563C1" w:themeColor="hyperlink"/>
      <w:u w:val="single"/>
    </w:rPr>
  </w:style>
  <w:style w:type="character" w:styleId="UnresolvedMention">
    <w:name w:val="Unresolved Mention"/>
    <w:basedOn w:val="DefaultParagraphFont"/>
    <w:uiPriority w:val="99"/>
    <w:semiHidden/>
    <w:unhideWhenUsed/>
    <w:rsid w:val="00147105"/>
    <w:rPr>
      <w:color w:val="605E5C"/>
      <w:shd w:val="clear" w:color="auto" w:fill="E1DFDD"/>
    </w:rPr>
  </w:style>
  <w:style w:type="character" w:styleId="FollowedHyperlink">
    <w:name w:val="FollowedHyperlink"/>
    <w:basedOn w:val="DefaultParagraphFont"/>
    <w:uiPriority w:val="99"/>
    <w:semiHidden/>
    <w:unhideWhenUsed/>
    <w:rsid w:val="00D93D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ationalparks.ie/glenveagh/things-to-do/" TargetMode="External"/><Relationship Id="rId18" Type="http://schemas.openxmlformats.org/officeDocument/2006/relationships/hyperlink" Target="https://www.govisitdonegal.com/things-to-do/places-to-see/grianan-of-aileach" TargetMode="External"/><Relationship Id="rId26" Type="http://schemas.openxmlformats.org/officeDocument/2006/relationships/hyperlink" Target="https://www.ireland.com/de-de/help-and-advice/practical-information/public-transport/" TargetMode="External"/><Relationship Id="rId39" Type="http://schemas.openxmlformats.org/officeDocument/2006/relationships/hyperlink" Target="https://go.irlnd.co/3gvqn" TargetMode="External"/><Relationship Id="rId3" Type="http://schemas.openxmlformats.org/officeDocument/2006/relationships/customXml" Target="../customXml/item3.xml"/><Relationship Id="rId21" Type="http://schemas.openxmlformats.org/officeDocument/2006/relationships/hyperlink" Target="https://go.irlnd.co/bd7m49ew" TargetMode="External"/><Relationship Id="rId34" Type="http://schemas.openxmlformats.org/officeDocument/2006/relationships/hyperlink" Target="http://www.glenfolkvillage.com/" TargetMode="External"/><Relationship Id="rId42" Type="http://schemas.openxmlformats.org/officeDocument/2006/relationships/hyperlink" Target="https://go.irlnd.co/gddzp" TargetMode="External"/><Relationship Id="rId7" Type="http://schemas.openxmlformats.org/officeDocument/2006/relationships/footnotes" Target="footnotes.xml"/><Relationship Id="rId12" Type="http://schemas.openxmlformats.org/officeDocument/2006/relationships/hyperlink" Target="https://go.irlnd.co/vjm0xj1f" TargetMode="External"/><Relationship Id="rId17" Type="http://schemas.openxmlformats.org/officeDocument/2006/relationships/hyperlink" Target="https://go.irlnd.co/rhkftb4d" TargetMode="External"/><Relationship Id="rId25" Type="http://schemas.openxmlformats.org/officeDocument/2006/relationships/hyperlink" Target="https://donegalairport.ie/" TargetMode="External"/><Relationship Id="rId33" Type="http://schemas.openxmlformats.org/officeDocument/2006/relationships/hyperlink" Target="https://www.govisitdonegal.com/things-to-do/places-to-see/grianan-of-aileach" TargetMode="External"/><Relationship Id="rId38" Type="http://schemas.openxmlformats.org/officeDocument/2006/relationships/hyperlink" Target="https://go.irlnd.co/gddz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go.irlnd.co/s8w87542" TargetMode="External"/><Relationship Id="rId20" Type="http://schemas.openxmlformats.org/officeDocument/2006/relationships/hyperlink" Target="https://www.donegalculture.ie/en/services/museum/" TargetMode="External"/><Relationship Id="rId29" Type="http://schemas.openxmlformats.org/officeDocument/2006/relationships/hyperlink" Target="https://www.ireland.com/de-de/destinations/experiences/wild-atlantic-way/" TargetMode="External"/><Relationship Id="rId41"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2a6g053a" TargetMode="External"/><Relationship Id="rId24" Type="http://schemas.openxmlformats.org/officeDocument/2006/relationships/hyperlink" Target="https://www.ireland.com/de-de/destinations/county/donegal/county-donegal/" TargetMode="External"/><Relationship Id="rId32" Type="http://schemas.openxmlformats.org/officeDocument/2006/relationships/hyperlink" Target="https://www.ireland.com/de-de/plan-your-trip/trip-ideas/explore-bundoran/" TargetMode="External"/><Relationship Id="rId37" Type="http://schemas.openxmlformats.org/officeDocument/2006/relationships/hyperlink" Target="https://www.ireland.com/de-de/destinations/experiences/northern-ireland/" TargetMode="External"/><Relationship Id="rId40" Type="http://schemas.openxmlformats.org/officeDocument/2006/relationships/hyperlink" Target="https://go.irlnd.co/bkral"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go.irlnd.co/xa0avjyr" TargetMode="External"/><Relationship Id="rId23" Type="http://schemas.openxmlformats.org/officeDocument/2006/relationships/hyperlink" Target="https://go.irlnd.co/asprge" TargetMode="External"/><Relationship Id="rId28" Type="http://schemas.openxmlformats.org/officeDocument/2006/relationships/hyperlink" Target="https://www.nationalparks.ie/glenveagh/things-to-do/" TargetMode="External"/><Relationship Id="rId36" Type="http://schemas.openxmlformats.org/officeDocument/2006/relationships/hyperlink" Target="https://www.ireland.com/de-de/destinations/county/donegal/errigal/" TargetMode="External"/><Relationship Id="rId10" Type="http://schemas.openxmlformats.org/officeDocument/2006/relationships/hyperlink" Target="https://donegalairport.ie" TargetMode="External"/><Relationship Id="rId19" Type="http://schemas.openxmlformats.org/officeDocument/2006/relationships/hyperlink" Target="http://www.glenfolkvillage.com" TargetMode="External"/><Relationship Id="rId31" Type="http://schemas.openxmlformats.org/officeDocument/2006/relationships/hyperlink" Target="https://www.ireland.com/de-de/plan-your-trip/trip-ideas/donegals-northern-headlands/"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go.irlnd.co/ofv9mgsf" TargetMode="External"/><Relationship Id="rId14" Type="http://schemas.openxmlformats.org/officeDocument/2006/relationships/hyperlink" Target="https://go.irlnd.co/8np104zv" TargetMode="External"/><Relationship Id="rId22" Type="http://schemas.openxmlformats.org/officeDocument/2006/relationships/hyperlink" Target="https://go.irlnd.co/1esbazop" TargetMode="External"/><Relationship Id="rId27" Type="http://schemas.openxmlformats.org/officeDocument/2006/relationships/hyperlink" Target="https://www.ireland.com/de-de/magazine/landscapes/5-ways-to-travel-wild-atlantic-way/" TargetMode="External"/><Relationship Id="rId30" Type="http://schemas.openxmlformats.org/officeDocument/2006/relationships/hyperlink" Target="https://www.ireland.com/de-de/destinations/county/londonderry/derry-londonderry/" TargetMode="External"/><Relationship Id="rId35" Type="http://schemas.openxmlformats.org/officeDocument/2006/relationships/hyperlink" Target="https://www.donegalculture.ie/en/services/museum/" TargetMode="External"/><Relationship Id="rId43"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0B0E03-4E38-4CEC-B6B3-EFE677237E8C}">
  <ds:schemaRefs>
    <ds:schemaRef ds:uri="http://schemas.microsoft.com/sharepoint/v3/contenttype/forms"/>
  </ds:schemaRefs>
</ds:datastoreItem>
</file>

<file path=customXml/itemProps2.xml><?xml version="1.0" encoding="utf-8"?>
<ds:datastoreItem xmlns:ds="http://schemas.openxmlformats.org/officeDocument/2006/customXml" ds:itemID="{C8E67DB2-FCDE-4E3C-9FEB-CD43272EB87B}">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6A5B0EA4-6186-4C9B-B992-4550C7AD8FB1}"/>
</file>

<file path=docProps/app.xml><?xml version="1.0" encoding="utf-8"?>
<Properties xmlns="http://schemas.openxmlformats.org/officeDocument/2006/extended-properties" xmlns:vt="http://schemas.openxmlformats.org/officeDocument/2006/docPropsVTypes">
  <Template>Normal</Template>
  <TotalTime>40</TotalTime>
  <Pages>3</Pages>
  <Words>1290</Words>
  <Characters>7356</Characters>
  <Application>Microsoft Office Word</Application>
  <DocSecurity>0</DocSecurity>
  <Lines>61</Lines>
  <Paragraphs>17</Paragraphs>
  <ScaleCrop>false</ScaleCrop>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Robert O'Toole Byrne</cp:lastModifiedBy>
  <cp:revision>24</cp:revision>
  <dcterms:created xsi:type="dcterms:W3CDTF">2024-11-22T14:44:00Z</dcterms:created>
  <dcterms:modified xsi:type="dcterms:W3CDTF">2024-12-02T11:26:00Z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